
<file path=[Content_Types].xml><?xml version="1.0" encoding="utf-8"?>
<Types xmlns="http://schemas.openxmlformats.org/package/2006/content-types">
  <Default Extension="xml" ContentType="application/xml"/>
  <Default Extension="jpeg" ContentType="image/jpeg"/>
  <Default Extension="JPG" ContentType="image/.jpg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numPr>
          <w:ilvl w:val="0"/>
          <w:numId w:val="0"/>
        </w:numPr>
        <w:jc w:val="center"/>
        <w:rPr>
          <w:rFonts w:hint="eastAsia" w:asciiTheme="majorEastAsia" w:hAnsiTheme="majorEastAsia" w:eastAsiaTheme="majorEastAsia" w:cstheme="majorEastAsia"/>
          <w:sz w:val="36"/>
          <w:szCs w:val="36"/>
          <w:lang w:val="en-US" w:eastAsia="zh-CN"/>
        </w:rPr>
      </w:pPr>
      <w:r>
        <w:rPr>
          <w:rFonts w:hint="eastAsia" w:asciiTheme="majorEastAsia" w:hAnsiTheme="majorEastAsia" w:eastAsiaTheme="majorEastAsia" w:cstheme="majorEastAsia"/>
          <w:sz w:val="36"/>
          <w:szCs w:val="36"/>
          <w:lang w:val="en-US" w:eastAsia="zh-CN"/>
        </w:rPr>
        <w:t>胜利街道城乡居民医疗保险微信小程序缴费流程</w:t>
      </w:r>
    </w:p>
    <w:p>
      <w:pPr>
        <w:numPr>
          <w:ilvl w:val="0"/>
          <w:numId w:val="0"/>
        </w:numPr>
        <w:jc w:val="center"/>
        <w:rPr>
          <w:rFonts w:hint="eastAsia" w:asciiTheme="majorEastAsia" w:hAnsiTheme="majorEastAsia" w:eastAsiaTheme="majorEastAsia" w:cstheme="majorEastAsia"/>
          <w:sz w:val="36"/>
          <w:szCs w:val="36"/>
          <w:lang w:val="en-US" w:eastAsia="zh-CN"/>
        </w:rPr>
      </w:pPr>
    </w:p>
    <w:p>
      <w:pPr>
        <w:numPr>
          <w:ilvl w:val="0"/>
          <w:numId w:val="1"/>
        </w:numPr>
        <w:jc w:val="both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小程序进入方式：扫描小程序二维码</w:t>
      </w:r>
    </w:p>
    <w:p>
      <w:pPr>
        <w:numPr>
          <w:ilvl w:val="0"/>
          <w:numId w:val="0"/>
        </w:numPr>
        <w:jc w:val="both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jc w:val="both"/>
        <w:rPr>
          <w:rFonts w:hint="default" w:ascii="黑体" w:hAnsi="黑体" w:eastAsia="黑体" w:cs="黑体"/>
          <w:sz w:val="32"/>
          <w:szCs w:val="32"/>
          <w:lang w:val="en-US" w:eastAsia="zh-CN"/>
        </w:rPr>
      </w:pPr>
      <w:r>
        <w:rPr>
          <w:rFonts w:hint="default" w:ascii="黑体" w:hAnsi="黑体" w:eastAsia="黑体" w:cs="黑体"/>
          <w:sz w:val="32"/>
          <w:szCs w:val="32"/>
          <w:lang w:val="en-US" w:eastAsia="zh-CN"/>
        </w:rPr>
        <w:drawing>
          <wp:inline distT="0" distB="0" distL="114300" distR="114300">
            <wp:extent cx="5269865" cy="5761990"/>
            <wp:effectExtent l="0" t="0" r="6985" b="10160"/>
            <wp:docPr id="9" name="图片 9" descr="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图片 9" descr="5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57619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jc w:val="both"/>
        <w:rPr>
          <w:rFonts w:hint="default" w:ascii="黑体" w:hAnsi="黑体" w:eastAsia="黑体" w:cs="黑体"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jc w:val="both"/>
        <w:rPr>
          <w:rFonts w:hint="default" w:ascii="黑体" w:hAnsi="黑体" w:eastAsia="黑体" w:cs="黑体"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jc w:val="both"/>
        <w:rPr>
          <w:rFonts w:hint="default" w:ascii="黑体" w:hAnsi="黑体" w:eastAsia="黑体" w:cs="黑体"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ind w:leftChars="0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2、小程序首页</w:t>
      </w:r>
    </w:p>
    <w:p>
      <w:pPr>
        <w:numPr>
          <w:ilvl w:val="0"/>
          <w:numId w:val="0"/>
        </w:numPr>
        <w:ind w:leftChars="0"/>
        <w:rPr>
          <w:rFonts w:hint="default" w:ascii="黑体" w:hAnsi="黑体" w:eastAsia="黑体" w:cs="黑体"/>
          <w:sz w:val="32"/>
          <w:szCs w:val="32"/>
          <w:lang w:val="en-US" w:eastAsia="zh-CN"/>
        </w:rPr>
      </w:pPr>
      <w:r>
        <w:rPr>
          <w:rFonts w:hint="default" w:ascii="Calibri" w:hAnsi="Calibri" w:eastAsia="黑体" w:cs="Calibri"/>
          <w:sz w:val="32"/>
          <w:szCs w:val="32"/>
          <w:lang w:val="en-US" w:eastAsia="zh-CN"/>
        </w:rPr>
        <w:t>①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新用户需先点击“实名认证”，进行实名认证</w:t>
      </w:r>
      <w:r>
        <w:rPr>
          <w:rFonts w:hint="eastAsia"/>
          <w:lang w:val="en-US" w:eastAsia="zh-CN"/>
        </w:rPr>
        <w:drawing>
          <wp:inline distT="0" distB="0" distL="114300" distR="114300">
            <wp:extent cx="2340610" cy="3468370"/>
            <wp:effectExtent l="0" t="0" r="6350" b="6350"/>
            <wp:docPr id="8" name="图片 8" descr="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图片 8" descr="6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2340610" cy="34683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default" w:ascii="黑体" w:hAnsi="黑体" w:eastAsia="黑体" w:cs="黑体"/>
          <w:sz w:val="32"/>
          <w:szCs w:val="32"/>
          <w:lang w:val="en-US" w:eastAsia="zh-CN"/>
        </w:rPr>
        <w:drawing>
          <wp:inline distT="0" distB="0" distL="114300" distR="114300">
            <wp:extent cx="2086610" cy="3545205"/>
            <wp:effectExtent l="0" t="0" r="8890" b="17145"/>
            <wp:docPr id="3" name="图片 3" descr="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3" descr="8"/>
                    <pic:cNvPicPr>
                      <a:picLocks noChangeAspect="1"/>
                    </pic:cNvPicPr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2086610" cy="35452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default" w:ascii="黑体" w:hAnsi="黑体" w:eastAsia="黑体" w:cs="黑体"/>
          <w:sz w:val="32"/>
          <w:szCs w:val="32"/>
          <w:lang w:val="en-US" w:eastAsia="zh-CN"/>
        </w:rPr>
        <w:drawing>
          <wp:inline distT="0" distB="0" distL="114300" distR="114300">
            <wp:extent cx="2302510" cy="3923665"/>
            <wp:effectExtent l="0" t="0" r="13970" b="8255"/>
            <wp:docPr id="4" name="图片 4" descr="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4" descr="11"/>
                    <pic:cNvPicPr>
                      <a:picLocks noChangeAspect="1"/>
                    </pic:cNvPicPr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2302510" cy="39236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default" w:ascii="黑体" w:hAnsi="黑体" w:eastAsia="黑体" w:cs="黑体"/>
          <w:sz w:val="32"/>
          <w:szCs w:val="32"/>
          <w:lang w:val="en-US" w:eastAsia="zh-CN"/>
        </w:rPr>
        <w:drawing>
          <wp:inline distT="0" distB="0" distL="114300" distR="114300">
            <wp:extent cx="2418080" cy="4159885"/>
            <wp:effectExtent l="0" t="0" r="5080" b="635"/>
            <wp:docPr id="2" name="图片 2" descr="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 descr="9"/>
                    <pic:cNvPicPr>
                      <a:picLocks noChangeAspect="1"/>
                    </pic:cNvPicPr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2418080" cy="415988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 xml:space="preserve">    </w:t>
      </w:r>
      <w:r>
        <w:rPr>
          <w:rFonts w:hint="default" w:ascii="黑体" w:hAnsi="黑体" w:eastAsia="黑体" w:cs="黑体"/>
          <w:sz w:val="32"/>
          <w:szCs w:val="32"/>
          <w:lang w:val="en-US" w:eastAsia="zh-CN"/>
        </w:rPr>
        <w:drawing>
          <wp:inline distT="0" distB="0" distL="114300" distR="114300">
            <wp:extent cx="2491740" cy="3507105"/>
            <wp:effectExtent l="0" t="0" r="3810" b="17145"/>
            <wp:docPr id="1" name="图片 1" descr="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图片 1" descr="10"/>
                    <pic:cNvPicPr>
                      <a:picLocks noChangeAspect="1"/>
                    </pic:cNvPicPr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2491740" cy="35071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hint="default" w:ascii="黑体" w:hAnsi="黑体" w:eastAsia="黑体" w:cs="黑体"/>
          <w:sz w:val="32"/>
          <w:szCs w:val="32"/>
          <w:lang w:val="en-US" w:eastAsia="zh-CN"/>
        </w:rPr>
        <w:drawing>
          <wp:inline distT="0" distB="0" distL="114300" distR="114300">
            <wp:extent cx="2622550" cy="5028565"/>
            <wp:effectExtent l="0" t="0" r="6350" b="635"/>
            <wp:docPr id="5" name="图片 5" descr="94e844657729b6237a0d904d2d62c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5" descr="94e844657729b6237a0d904d2d62c74"/>
                    <pic:cNvPicPr>
                      <a:picLocks noChangeAspect="1"/>
                    </pic:cNvPicPr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2622550" cy="502856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>
      <w:pPr>
        <w:numPr>
          <w:ilvl w:val="0"/>
          <w:numId w:val="0"/>
        </w:numPr>
        <w:ind w:leftChars="0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default" w:ascii="Calibri" w:hAnsi="Calibri" w:eastAsia="黑体" w:cs="Calibri"/>
          <w:sz w:val="32"/>
          <w:szCs w:val="32"/>
          <w:lang w:val="en-US" w:eastAsia="zh-CN"/>
        </w:rPr>
        <w:t>②</w:t>
      </w:r>
      <w:r>
        <w:rPr>
          <w:rFonts w:hint="eastAsia" w:ascii="黑体" w:hAnsi="黑体" w:eastAsia="黑体" w:cs="黑体"/>
          <w:color w:val="FF0000"/>
          <w:sz w:val="32"/>
          <w:szCs w:val="32"/>
          <w:lang w:val="en-US" w:eastAsia="zh-CN"/>
        </w:rPr>
        <w:t>已注册用户点击“登录”即可</w:t>
      </w:r>
    </w:p>
    <w:p>
      <w:pPr>
        <w:numPr>
          <w:ilvl w:val="0"/>
          <w:numId w:val="0"/>
        </w:numPr>
        <w:ind w:leftChars="0"/>
        <w:rPr>
          <w:rFonts w:hint="default"/>
          <w:lang w:val="en-US" w:eastAsia="zh-CN"/>
        </w:rPr>
      </w:pPr>
      <w:r>
        <w:rPr>
          <w:rFonts w:hint="eastAsia"/>
          <w:lang w:val="en-US" w:eastAsia="zh-CN"/>
        </w:rPr>
        <w:t xml:space="preserve">    </w:t>
      </w:r>
    </w:p>
    <w:p>
      <w:pPr>
        <w:numPr>
          <w:ilvl w:val="0"/>
          <w:numId w:val="0"/>
        </w:numPr>
        <w:ind w:leftChars="0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ind w:leftChars="0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ind w:leftChars="0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ind w:leftChars="0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ind w:leftChars="0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ind w:leftChars="0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ind w:leftChars="0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ind w:leftChars="0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ind w:leftChars="0"/>
        <w:rPr>
          <w:rFonts w:hint="default" w:ascii="黑体" w:hAnsi="黑体" w:eastAsia="黑体" w:cs="黑体"/>
          <w:color w:val="FF0000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3、选择“居民医疗”，缴费年度为“2022年”，</w:t>
      </w:r>
      <w:r>
        <w:rPr>
          <w:rFonts w:hint="eastAsia" w:ascii="黑体" w:hAnsi="黑体" w:eastAsia="黑体" w:cs="黑体"/>
          <w:color w:val="FF0000"/>
          <w:sz w:val="32"/>
          <w:szCs w:val="32"/>
          <w:lang w:val="en-US" w:eastAsia="zh-CN"/>
        </w:rPr>
        <w:t>新增/选择人员进行缴费</w:t>
      </w:r>
    </w:p>
    <w:p>
      <w:pPr>
        <w:numPr>
          <w:ilvl w:val="0"/>
          <w:numId w:val="0"/>
        </w:numPr>
        <w:ind w:leftChars="0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default" w:ascii="黑体" w:hAnsi="黑体" w:eastAsia="黑体" w:cs="黑体"/>
          <w:sz w:val="32"/>
          <w:szCs w:val="32"/>
          <w:lang w:val="en-US" w:eastAsia="zh-CN"/>
        </w:rPr>
        <w:drawing>
          <wp:inline distT="0" distB="0" distL="114300" distR="114300">
            <wp:extent cx="2524760" cy="4834890"/>
            <wp:effectExtent l="0" t="0" r="8890" b="3810"/>
            <wp:docPr id="12" name="图片 12" descr="4a06ecdb9a59dba4d7f439031cb92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12" descr="4a06ecdb9a59dba4d7f439031cb9289"/>
                    <pic:cNvPicPr>
                      <a:picLocks noChangeAspect="1"/>
                    </pic:cNvPicPr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2524760" cy="48348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r>
        <w:rPr>
          <w:rFonts w:hint="eastAsia" w:ascii="黑体" w:hAnsi="黑体" w:eastAsia="黑体" w:cs="黑体"/>
          <w:sz w:val="32"/>
          <w:szCs w:val="32"/>
          <w:lang w:val="en-US" w:eastAsia="zh-CN"/>
        </w:rPr>
        <w:drawing>
          <wp:inline distT="0" distB="0" distL="114300" distR="114300">
            <wp:extent cx="2468245" cy="4792980"/>
            <wp:effectExtent l="0" t="0" r="8255" b="7620"/>
            <wp:docPr id="6" name="图片 6" descr="c7a671b5655d1d67a62a29869ed40c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6" descr="c7a671b5655d1d67a62a29869ed40c8"/>
                    <pic:cNvPicPr>
                      <a:picLocks noChangeAspect="1"/>
                    </pic:cNvPicPr>
                  </pic:nvPicPr>
                  <pic:blipFill>
                    <a:blip r:embed="rId12"/>
                    <a:stretch>
                      <a:fillRect/>
                    </a:stretch>
                  </pic:blipFill>
                  <pic:spPr>
                    <a:xfrm>
                      <a:off x="0" y="0"/>
                      <a:ext cx="2468245" cy="47929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End w:id="0"/>
    </w:p>
    <w:p>
      <w:pPr>
        <w:numPr>
          <w:ilvl w:val="0"/>
          <w:numId w:val="0"/>
        </w:numPr>
        <w:ind w:leftChars="0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ind w:leftChars="0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ind w:leftChars="0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ind w:leftChars="0"/>
        <w:rPr>
          <w:rFonts w:hint="default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color w:val="FF0000"/>
          <w:sz w:val="32"/>
          <w:szCs w:val="32"/>
          <w:lang w:val="en-US" w:eastAsia="zh-CN"/>
        </w:rPr>
        <w:t>看好缴费年度2022年；东营市开发区医保局；学生300元</w:t>
      </w:r>
    </w:p>
    <w:p>
      <w:pPr>
        <w:numPr>
          <w:ilvl w:val="0"/>
          <w:numId w:val="0"/>
        </w:numPr>
        <w:ind w:leftChars="0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ind w:leftChars="0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ind w:leftChars="0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>
      <w:pPr>
        <w:numPr>
          <w:ilvl w:val="0"/>
          <w:numId w:val="0"/>
        </w:numPr>
        <w:ind w:leftChars="0"/>
        <w:rPr>
          <w:rFonts w:hint="default" w:ascii="黑体" w:hAnsi="黑体" w:eastAsia="黑体" w:cs="黑体"/>
          <w:sz w:val="32"/>
          <w:szCs w:val="32"/>
          <w:lang w:val="en-US" w:eastAsia="zh-CN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B0EFC59F"/>
    <w:multiLevelType w:val="singleLevel"/>
    <w:tmpl w:val="B0EFC59F"/>
    <w:lvl w:ilvl="0" w:tentative="0">
      <w:start w:val="1"/>
      <w:numFmt w:val="decimal"/>
      <w:suff w:val="nothing"/>
      <w:lvlText w:val="%1、"/>
      <w:lvlJc w:val="left"/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4332CB4"/>
    <w:rsid w:val="059C797B"/>
    <w:rsid w:val="05C95042"/>
    <w:rsid w:val="096443B4"/>
    <w:rsid w:val="0BCA6B29"/>
    <w:rsid w:val="0D6C346A"/>
    <w:rsid w:val="0EEE56EB"/>
    <w:rsid w:val="19520625"/>
    <w:rsid w:val="1AE4315F"/>
    <w:rsid w:val="1BA84A04"/>
    <w:rsid w:val="1F934CEE"/>
    <w:rsid w:val="221A0625"/>
    <w:rsid w:val="262B46D7"/>
    <w:rsid w:val="29F52C92"/>
    <w:rsid w:val="2A9D36CA"/>
    <w:rsid w:val="36A458F6"/>
    <w:rsid w:val="3D691576"/>
    <w:rsid w:val="3DEF6778"/>
    <w:rsid w:val="3FAA511D"/>
    <w:rsid w:val="42B8027B"/>
    <w:rsid w:val="479223B1"/>
    <w:rsid w:val="48CD1714"/>
    <w:rsid w:val="4B007631"/>
    <w:rsid w:val="4DB5431A"/>
    <w:rsid w:val="4F027D38"/>
    <w:rsid w:val="539434EC"/>
    <w:rsid w:val="54343907"/>
    <w:rsid w:val="55D64744"/>
    <w:rsid w:val="59B479B5"/>
    <w:rsid w:val="5A764AD8"/>
    <w:rsid w:val="5C184B31"/>
    <w:rsid w:val="5CE50A11"/>
    <w:rsid w:val="606049A2"/>
    <w:rsid w:val="66E04A8F"/>
    <w:rsid w:val="67C91EE9"/>
    <w:rsid w:val="68714E59"/>
    <w:rsid w:val="68CD4B9F"/>
    <w:rsid w:val="69766A52"/>
    <w:rsid w:val="6E76460A"/>
    <w:rsid w:val="77922C71"/>
    <w:rsid w:val="7B3B59B1"/>
    <w:rsid w:val="7CD50C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9" Type="http://schemas.openxmlformats.org/officeDocument/2006/relationships/image" Target="media/image6.jpeg"/><Relationship Id="rId8" Type="http://schemas.openxmlformats.org/officeDocument/2006/relationships/image" Target="media/image5.jpeg"/><Relationship Id="rId7" Type="http://schemas.openxmlformats.org/officeDocument/2006/relationships/image" Target="media/image4.jpeg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5" Type="http://schemas.openxmlformats.org/officeDocument/2006/relationships/fontTable" Target="fontTable.xml"/><Relationship Id="rId14" Type="http://schemas.openxmlformats.org/officeDocument/2006/relationships/numbering" Target="numbering.xml"/><Relationship Id="rId13" Type="http://schemas.openxmlformats.org/officeDocument/2006/relationships/customXml" Target="../customXml/item1.xml"/><Relationship Id="rId12" Type="http://schemas.openxmlformats.org/officeDocument/2006/relationships/image" Target="media/image9.jpeg"/><Relationship Id="rId11" Type="http://schemas.openxmlformats.org/officeDocument/2006/relationships/image" Target="media/image8.jpeg"/><Relationship Id="rId10" Type="http://schemas.openxmlformats.org/officeDocument/2006/relationships/image" Target="media/image7.jpeg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2</TotalTime>
  <ScaleCrop>false</ScaleCrop>
  <LinksUpToDate>false</LinksUpToDate>
  <CharactersWithSpaces>0</CharactersWithSpaces>
  <Application>WPS Office_11.1.0.11115_F1E327BC-269C-435d-A152-05C5408002CA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2014-10-29T12:08:00Z</dcterms:created>
  <dc:creator>Administrator</dc:creator>
  <cp:lastModifiedBy>Administrator</cp:lastModifiedBy>
  <cp:lastPrinted>2019-10-21T06:30:00Z</cp:lastPrinted>
  <dcterms:modified xsi:type="dcterms:W3CDTF">2021-12-13T08:53:15Z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2052-11.1.0.11115</vt:lpwstr>
  </property>
  <property fmtid="{D5CDD505-2E9C-101B-9397-08002B2CF9AE}" pid="3" name="ICV">
    <vt:lpwstr>6BCE26C6364B4DDBAE1008F9F7BCD920</vt:lpwstr>
  </property>
</Properties>
</file>