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75" w:rsidRPr="00A74575" w:rsidRDefault="00A74575" w:rsidP="00A74575">
      <w:pPr>
        <w:adjustRightInd/>
        <w:snapToGrid/>
        <w:spacing w:after="0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Arial" w:eastAsia="宋体" w:hAnsi="Arial" w:cs="Arial"/>
          <w:color w:val="1E17C9"/>
          <w:sz w:val="24"/>
          <w:szCs w:val="24"/>
          <w:lang/>
        </w:rPr>
        <w:t>用</w:t>
      </w:r>
      <w:r w:rsidRPr="00A74575">
        <w:rPr>
          <w:rFonts w:ascii="Arial" w:eastAsia="宋体" w:hAnsi="Arial" w:cs="Arial"/>
          <w:color w:val="1E17C9"/>
          <w:sz w:val="24"/>
          <w:szCs w:val="24"/>
          <w:lang/>
        </w:rPr>
        <w:t>PPT</w:t>
      </w:r>
      <w:r w:rsidRPr="00A74575">
        <w:rPr>
          <w:rFonts w:ascii="Arial" w:eastAsia="宋体" w:hAnsi="Arial" w:cs="Arial"/>
          <w:color w:val="1E17C9"/>
          <w:sz w:val="24"/>
          <w:szCs w:val="24"/>
          <w:lang/>
        </w:rPr>
        <w:t>实现画轴打开效果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　　</w:t>
      </w:r>
      <w:r w:rsidRPr="00A74575">
        <w:rPr>
          <w:rFonts w:ascii="宋体" w:eastAsia="宋体" w:hAnsi="宋体" w:cs="Arial" w:hint="eastAsia"/>
          <w:b/>
          <w:bCs/>
          <w:color w:val="1E17C9"/>
          <w:sz w:val="18"/>
          <w:szCs w:val="18"/>
          <w:lang/>
        </w:rPr>
        <w:t>一、插入艺术字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启动PowerPoint2003，执行“格式→幻灯片设计”命令，选择一个适当的模板（我选用的是“诗情画意”），然后在幻灯片的正上方插入艺术字“图片欣赏”，如图1所示。</w:t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1E17C9"/>
          <w:sz w:val="18"/>
          <w:szCs w:val="18"/>
        </w:rPr>
        <w:drawing>
          <wp:inline distT="0" distB="0" distL="0" distR="0">
            <wp:extent cx="3086100" cy="2305050"/>
            <wp:effectExtent l="19050" t="0" r="0" b="0"/>
            <wp:docPr id="1" name="图片 1" descr="用PPT实现画轴打开效果 - 宣州区孙埠中心小学 - 孙埠中心小学农远博客欢迎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用PPT实现画轴打开效果 - 宣州区孙埠中心小学 - 孙埠中心小学农远博客欢迎您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>图1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</w:t>
      </w:r>
      <w:r w:rsidRPr="00A74575">
        <w:rPr>
          <w:rFonts w:ascii="宋体" w:eastAsia="宋体" w:hAnsi="宋体" w:cs="Arial" w:hint="eastAsia"/>
          <w:b/>
          <w:bCs/>
          <w:color w:val="1E17C9"/>
          <w:sz w:val="18"/>
          <w:szCs w:val="18"/>
          <w:lang/>
        </w:rPr>
        <w:t>二、插入图片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选择绘图工具栏中的矩形工具，在幻灯片中画一个矩形，调整好大小，并设置自己喜欢的颜色。执行“插入→图片→来自文件”命令，插入一张图片，调整大小，将图片置于矩形中间，然后选中矩形和图片，右击，选择“组合”命令，将二者组合成一个对象，如图2所示。</w:t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1E17C9"/>
          <w:sz w:val="18"/>
          <w:szCs w:val="18"/>
        </w:rPr>
        <w:drawing>
          <wp:inline distT="0" distB="0" distL="0" distR="0">
            <wp:extent cx="3086100" cy="2324100"/>
            <wp:effectExtent l="19050" t="0" r="0" b="0"/>
            <wp:docPr id="2" name="图片 2" descr="用PPT实现画轴打开效果 - 宣州区孙埠中心小学 - 孙埠中心小学农远博客欢迎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用PPT实现画轴打开效果 - 宣州区孙埠中心小学 - 孙埠中心小学农远博客欢迎您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>图2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</w:t>
      </w:r>
      <w:r w:rsidRPr="00A74575">
        <w:rPr>
          <w:rFonts w:ascii="宋体" w:eastAsia="宋体" w:hAnsi="宋体" w:cs="Arial" w:hint="eastAsia"/>
          <w:b/>
          <w:bCs/>
          <w:color w:val="1E17C9"/>
          <w:sz w:val="18"/>
          <w:szCs w:val="18"/>
          <w:lang/>
        </w:rPr>
        <w:t>三、制作画轴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选择绘图工具栏的矩形工具，设置合适的颜色，绘制画轴主体，然后选择椭圆工具，设置填充颜色与矩形颜色一致，绘制画轴两端，选择两个椭圆与矩形，选择组合，将其组合成一个对象，如图3所示，然后将画轴复制，并调整两个画轴重合。</w:t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1E17C9"/>
          <w:sz w:val="18"/>
          <w:szCs w:val="18"/>
        </w:rPr>
        <w:lastRenderedPageBreak/>
        <w:drawing>
          <wp:inline distT="0" distB="0" distL="0" distR="0">
            <wp:extent cx="3429000" cy="2571750"/>
            <wp:effectExtent l="19050" t="0" r="0" b="0"/>
            <wp:docPr id="3" name="图片 3" descr="用PPT实现画轴打开效果 - 宣州区孙埠中心小学 - 孙埠中心小学农远博客欢迎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用PPT实现画轴打开效果 - 宣州区孙埠中心小学 - 孙埠中心小学农远博客欢迎您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>图3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</w:t>
      </w:r>
      <w:r w:rsidRPr="00A74575">
        <w:rPr>
          <w:rFonts w:ascii="宋体" w:eastAsia="宋体" w:hAnsi="宋体" w:cs="Arial" w:hint="eastAsia"/>
          <w:b/>
          <w:bCs/>
          <w:color w:val="1E17C9"/>
          <w:sz w:val="18"/>
          <w:szCs w:val="18"/>
          <w:lang/>
        </w:rPr>
        <w:t>四、设置动画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选择刚才制作的右画轴，右击，执行“自定义动画→动作路径→向右”命令，开始：之前，路径：解除锁定，速度：中速，并调整路径结束位置至图片右边界，如图4所示。</w:t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1E17C9"/>
          <w:sz w:val="18"/>
          <w:szCs w:val="18"/>
        </w:rPr>
        <w:drawing>
          <wp:inline distT="0" distB="0" distL="0" distR="0">
            <wp:extent cx="3771900" cy="2828925"/>
            <wp:effectExtent l="19050" t="0" r="0" b="0"/>
            <wp:docPr id="4" name="图片 4" descr="用PPT实现画轴打开效果 - 宣州区孙埠中心小学 - 孙埠中心小学农远博客欢迎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用PPT实现画轴打开效果 - 宣州区孙埠中心小学 - 孙埠中心小学农远博客欢迎您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>图4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然后在对应组合选项上右击选择“效果选项”，如图5所示，取消对“平稳开始”与“平稳结束”的选定，如图6所示。</w:t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1E17C9"/>
          <w:sz w:val="18"/>
          <w:szCs w:val="18"/>
        </w:rPr>
        <w:lastRenderedPageBreak/>
        <w:drawing>
          <wp:inline distT="0" distB="0" distL="0" distR="0">
            <wp:extent cx="1828800" cy="3133725"/>
            <wp:effectExtent l="19050" t="0" r="0" b="0"/>
            <wp:docPr id="5" name="图片 5" descr="用PPT实现画轴打开效果 - 宣州区孙埠中心小学 - 孙埠中心小学农远博客欢迎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用PPT实现画轴打开效果 - 宣州区孙埠中心小学 - 孙埠中心小学农远博客欢迎您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1E17C9"/>
          <w:sz w:val="18"/>
          <w:szCs w:val="18"/>
        </w:rPr>
        <w:drawing>
          <wp:inline distT="0" distB="0" distL="0" distR="0">
            <wp:extent cx="3228975" cy="2771775"/>
            <wp:effectExtent l="19050" t="0" r="9525" b="0"/>
            <wp:docPr id="6" name="图片 6" descr="用PPT实现画轴打开效果 - 宣州区孙埠中心小学 - 孙埠中心小学农远博客欢迎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用PPT实现画轴打开效果 - 宣州区孙埠中心小学 - 孙埠中心小学农远博客欢迎您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575" w:rsidRPr="00A74575" w:rsidRDefault="00A74575" w:rsidP="00A74575">
      <w:pPr>
        <w:adjustRightInd/>
        <w:snapToGrid/>
        <w:spacing w:after="0" w:line="324" w:lineRule="atLeast"/>
        <w:jc w:val="center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>图5 图6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同样方法设置左画轴，要注意路径应设为向左。</w:t>
      </w:r>
    </w:p>
    <w:p w:rsidR="00A74575" w:rsidRPr="00A74575" w:rsidRDefault="00A74575" w:rsidP="00A74575">
      <w:pPr>
        <w:adjustRightInd/>
        <w:snapToGrid/>
        <w:spacing w:after="0" w:line="324" w:lineRule="atLeast"/>
        <w:rPr>
          <w:rFonts w:ascii="Arial" w:eastAsia="宋体" w:hAnsi="Arial" w:cs="Arial"/>
          <w:color w:val="1E17C9"/>
          <w:sz w:val="18"/>
          <w:szCs w:val="18"/>
          <w:lang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设置图画动画效果：选择图片与矩形的组合，设置叠放次序为置于底层，自定义效果设为：劈裂，开始：之前，方向：中央向左右展开，速度：中速。</w:t>
      </w:r>
    </w:p>
    <w:p w:rsidR="004358AB" w:rsidRPr="000A29D4" w:rsidRDefault="00A74575" w:rsidP="00A74575">
      <w:pPr>
        <w:adjustRightInd/>
        <w:snapToGrid/>
        <w:spacing w:line="324" w:lineRule="atLeast"/>
        <w:rPr>
          <w:sz w:val="36"/>
          <w:szCs w:val="36"/>
        </w:rPr>
      </w:pPr>
      <w:r w:rsidRPr="00A74575">
        <w:rPr>
          <w:rFonts w:ascii="宋体" w:eastAsia="宋体" w:hAnsi="宋体" w:cs="Arial" w:hint="eastAsia"/>
          <w:color w:val="1E17C9"/>
          <w:sz w:val="18"/>
          <w:szCs w:val="18"/>
          <w:lang/>
        </w:rPr>
        <w:t xml:space="preserve">　　</w:t>
      </w:r>
    </w:p>
    <w:sectPr w:rsidR="004358AB" w:rsidRPr="000A29D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FC3" w:rsidRDefault="00C85FC3" w:rsidP="000A29D4">
      <w:pPr>
        <w:spacing w:after="0"/>
      </w:pPr>
      <w:r>
        <w:separator/>
      </w:r>
    </w:p>
  </w:endnote>
  <w:endnote w:type="continuationSeparator" w:id="0">
    <w:p w:rsidR="00C85FC3" w:rsidRDefault="00C85FC3" w:rsidP="000A29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FC3" w:rsidRDefault="00C85FC3" w:rsidP="000A29D4">
      <w:pPr>
        <w:spacing w:after="0"/>
      </w:pPr>
      <w:r>
        <w:separator/>
      </w:r>
    </w:p>
  </w:footnote>
  <w:footnote w:type="continuationSeparator" w:id="0">
    <w:p w:rsidR="00C85FC3" w:rsidRDefault="00C85FC3" w:rsidP="000A29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29D4"/>
    <w:rsid w:val="00323B43"/>
    <w:rsid w:val="003D37D8"/>
    <w:rsid w:val="00426133"/>
    <w:rsid w:val="004358AB"/>
    <w:rsid w:val="0052236E"/>
    <w:rsid w:val="008B7726"/>
    <w:rsid w:val="00947EE0"/>
    <w:rsid w:val="00A74575"/>
    <w:rsid w:val="00C85FC3"/>
    <w:rsid w:val="00C9317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nhideWhenUsed/>
    <w:rsid w:val="000A2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Arial" w:eastAsia="宋体" w:hAnsi="Arial" w:cs="Arial"/>
      <w:sz w:val="24"/>
      <w:szCs w:val="24"/>
    </w:rPr>
  </w:style>
  <w:style w:type="character" w:customStyle="1" w:styleId="HTMLChar">
    <w:name w:val="HTML 预设格式 Char"/>
    <w:basedOn w:val="a0"/>
    <w:link w:val="HTML"/>
    <w:rsid w:val="000A29D4"/>
    <w:rPr>
      <w:rFonts w:ascii="Arial" w:eastAsia="宋体" w:hAnsi="Arial" w:cs="Arial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0A29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9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9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9D4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457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457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813639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dashed" w:sz="12" w:space="0" w:color="25944E"/>
                            <w:left w:val="dashed" w:sz="12" w:space="0" w:color="25944E"/>
                            <w:bottom w:val="dashed" w:sz="12" w:space="0" w:color="25944E"/>
                            <w:right w:val="dashed" w:sz="12" w:space="0" w:color="25944E"/>
                          </w:divBdr>
                          <w:divsChild>
                            <w:div w:id="164758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56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530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342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605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232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2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11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0128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067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060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3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2015-03-12T01:03:00Z</cp:lastPrinted>
  <dcterms:created xsi:type="dcterms:W3CDTF">2008-09-11T17:20:00Z</dcterms:created>
  <dcterms:modified xsi:type="dcterms:W3CDTF">2015-10-19T06:42:00Z</dcterms:modified>
</cp:coreProperties>
</file>